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F9" w:rsidRPr="007D247F" w:rsidRDefault="008243ED" w:rsidP="008243ED">
      <w:pPr>
        <w:jc w:val="both"/>
      </w:pPr>
      <w:r>
        <w:rPr>
          <w:rStyle w:val="a4"/>
          <w:rFonts w:ascii="Georgia" w:hAnsi="Georgia"/>
          <w:color w:val="555555"/>
          <w:sz w:val="21"/>
          <w:szCs w:val="21"/>
          <w:bdr w:val="none" w:sz="0" w:space="0" w:color="auto" w:frame="1"/>
          <w:shd w:val="clear" w:color="auto" w:fill="FFFFFF"/>
        </w:rPr>
        <w:t>Вакцина</w:t>
      </w:r>
      <w:r>
        <w:rPr>
          <w:rStyle w:val="apple-converted-space"/>
          <w:rFonts w:ascii="Georgia" w:hAnsi="Georgia"/>
          <w:b/>
          <w:bCs/>
          <w:color w:val="555555"/>
          <w:sz w:val="21"/>
          <w:szCs w:val="21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4"/>
          <w:rFonts w:ascii="Georgia" w:hAnsi="Georgia"/>
          <w:color w:val="555555"/>
          <w:sz w:val="21"/>
          <w:szCs w:val="21"/>
          <w:bdr w:val="none" w:sz="0" w:space="0" w:color="auto" w:frame="1"/>
          <w:shd w:val="clear" w:color="auto" w:fill="FFFFFF"/>
        </w:rPr>
        <w:t>Инфанрикс</w:t>
      </w:r>
      <w:proofErr w:type="spellEnd"/>
      <w:r>
        <w:rPr>
          <w:rStyle w:val="apple-converted-space"/>
          <w:rFonts w:ascii="Georgia" w:hAnsi="Georgia"/>
          <w:color w:val="555555"/>
          <w:sz w:val="21"/>
          <w:szCs w:val="21"/>
          <w:shd w:val="clear" w:color="auto" w:fill="FFFFFF"/>
        </w:rPr>
        <w:t> </w:t>
      </w:r>
      <w:r>
        <w:rPr>
          <w:rFonts w:ascii="Georgia" w:hAnsi="Georgia"/>
          <w:color w:val="555555"/>
          <w:sz w:val="21"/>
          <w:szCs w:val="21"/>
          <w:shd w:val="clear" w:color="auto" w:fill="FFFFFF"/>
        </w:rPr>
        <w:t xml:space="preserve">является адсорбированной, </w:t>
      </w:r>
      <w:proofErr w:type="spellStart"/>
      <w:r>
        <w:rPr>
          <w:rFonts w:ascii="Georgia" w:hAnsi="Georgia"/>
          <w:color w:val="555555"/>
          <w:sz w:val="21"/>
          <w:szCs w:val="21"/>
          <w:shd w:val="clear" w:color="auto" w:fill="FFFFFF"/>
        </w:rPr>
        <w:t>ацеллюлярной</w:t>
      </w:r>
      <w:proofErr w:type="spellEnd"/>
      <w:r>
        <w:rPr>
          <w:rFonts w:ascii="Georgia" w:hAnsi="Georgia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555555"/>
          <w:sz w:val="21"/>
          <w:szCs w:val="21"/>
          <w:shd w:val="clear" w:color="auto" w:fill="FFFFFF"/>
        </w:rPr>
        <w:t>коклюшно-дифтерийно-столбнячной</w:t>
      </w:r>
      <w:proofErr w:type="spellEnd"/>
      <w:r>
        <w:rPr>
          <w:rFonts w:ascii="Georgia" w:hAnsi="Georgia"/>
          <w:color w:val="555555"/>
          <w:sz w:val="21"/>
          <w:szCs w:val="21"/>
          <w:shd w:val="clear" w:color="auto" w:fill="FFFFFF"/>
        </w:rPr>
        <w:t xml:space="preserve"> вакциной для профилактики коклюша, дифтерии и столбняка у детей от 3-х месяцев до 3 лет 11 месяцев 29 дней.</w:t>
      </w:r>
    </w:p>
    <w:sectPr w:rsidR="00600EF9" w:rsidRPr="007D247F" w:rsidSect="0060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7F"/>
    <w:rsid w:val="00600EF9"/>
    <w:rsid w:val="007D247F"/>
    <w:rsid w:val="0082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47F"/>
    <w:rPr>
      <w:b/>
      <w:bCs/>
    </w:rPr>
  </w:style>
  <w:style w:type="character" w:customStyle="1" w:styleId="apple-converted-space">
    <w:name w:val="apple-converted-space"/>
    <w:basedOn w:val="a0"/>
    <w:rsid w:val="007D2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>ФГУН НИИЭМ им. Пастера Роспотребнадзор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2</cp:revision>
  <dcterms:created xsi:type="dcterms:W3CDTF">2017-10-17T08:25:00Z</dcterms:created>
  <dcterms:modified xsi:type="dcterms:W3CDTF">2017-10-17T08:34:00Z</dcterms:modified>
</cp:coreProperties>
</file>